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065E82">
        <w:rPr>
          <w:b/>
          <w:sz w:val="24"/>
          <w:szCs w:val="24"/>
          <w:lang w:val="sr-Latn-RS"/>
        </w:rPr>
        <w:t>Martovski</w:t>
      </w:r>
      <w:r w:rsidR="005C5D1D">
        <w:rPr>
          <w:b/>
          <w:sz w:val="24"/>
          <w:szCs w:val="24"/>
          <w:lang w:val="sr-Latn-RS"/>
        </w:rPr>
        <w:t xml:space="preserve"> rok 2016/17</w:t>
      </w:r>
    </w:p>
    <w:p w:rsidR="00F3732C" w:rsidRDefault="00031B58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0F2734">
        <w:rPr>
          <w:b/>
          <w:sz w:val="24"/>
          <w:szCs w:val="24"/>
          <w:lang w:val="sr-Latn-RS"/>
        </w:rPr>
        <w:t xml:space="preserve"> 9</w:t>
      </w:r>
      <w:r w:rsidR="00F3732C">
        <w:rPr>
          <w:b/>
          <w:sz w:val="24"/>
          <w:szCs w:val="24"/>
          <w:lang w:val="sr-Latn-RS"/>
        </w:rPr>
        <w:t xml:space="preserve"> – </w:t>
      </w:r>
      <w:r w:rsidR="000F2734">
        <w:rPr>
          <w:rFonts w:cs="Times New Roman"/>
          <w:b/>
          <w:sz w:val="24"/>
          <w:szCs w:val="24"/>
        </w:rPr>
        <w:t>Jabuke</w:t>
      </w:r>
    </w:p>
    <w:p w:rsidR="00292574" w:rsidRPr="00690DCB" w:rsidRDefault="00200981" w:rsidP="003F4AF1">
      <w:pPr>
        <w:spacing w:after="120"/>
        <w:rPr>
          <w:lang w:val="sr-Latn-RS"/>
        </w:rPr>
      </w:pPr>
      <w:r>
        <w:rPr>
          <w:lang w:val="sr-Latn-RS"/>
        </w:rPr>
        <w:t>Vremensko ograničenje: 0.15</w:t>
      </w:r>
      <w:r w:rsidR="00F3732C">
        <w:rPr>
          <w:lang w:val="sr-Latn-RS"/>
        </w:rPr>
        <w:t>s</w:t>
      </w:r>
      <w:r w:rsidR="003F4AF1">
        <w:rPr>
          <w:lang w:val="sr-Latn-RS"/>
        </w:rPr>
        <w:br/>
      </w:r>
      <w:r w:rsidR="00F3732C">
        <w:rPr>
          <w:lang w:val="sr-Latn-RS"/>
        </w:rPr>
        <w:t xml:space="preserve">Memorijsko ograničenje: </w:t>
      </w:r>
      <w:r w:rsidR="00065E82">
        <w:rPr>
          <w:lang w:val="sr-Latn-RS"/>
        </w:rPr>
        <w:t>1536</w:t>
      </w:r>
      <w:r w:rsidR="00F3732C">
        <w:rPr>
          <w:lang w:val="sr-Latn-RS"/>
        </w:rPr>
        <w:t>MB</w:t>
      </w:r>
      <w:r w:rsidR="00065E82">
        <w:rPr>
          <w:lang w:val="sr-Latn-RS"/>
        </w:rPr>
        <w:br/>
        <w:t>Takt procesora: 3GHz</w:t>
      </w:r>
    </w:p>
    <w:p w:rsidR="007B5027" w:rsidRDefault="00200981" w:rsidP="003F4AF1">
      <w:pPr>
        <w:spacing w:after="120"/>
        <w:jc w:val="both"/>
        <w:rPr>
          <w:rFonts w:eastAsiaTheme="minorEastAsia" w:cs="Times New Roman"/>
        </w:rPr>
      </w:pPr>
      <w:r>
        <w:rPr>
          <w:rFonts w:cs="Times New Roman"/>
        </w:rPr>
        <w:t xml:space="preserve">Mića je otišao u prodavnicu sa namerom da kupi tačno </w:t>
      </w:r>
      <m:oMath>
        <m:r>
          <w:rPr>
            <w:rFonts w:ascii="Cambria Math" w:hAnsi="Cambria Math" w:cs="Times New Roman"/>
          </w:rPr>
          <m:t>K</m:t>
        </m:r>
      </m:oMath>
      <w:r>
        <w:rPr>
          <w:rFonts w:eastAsiaTheme="minorEastAsia" w:cs="Times New Roman"/>
        </w:rPr>
        <w:t xml:space="preserve"> kilograma jabuka za svojih </w:t>
      </w:r>
      <m:oMath>
        <m:r>
          <w:rPr>
            <w:rFonts w:ascii="Cambria Math" w:eastAsiaTheme="minorEastAsia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prijatelja. Međutim, ispostavilo se da je prodavnica u koju se zaputio izuzetno čudna i da cene artikala prilično variraju. Mića je našao sekciju sa</w:t>
      </w:r>
      <w:r w:rsidR="0098640A">
        <w:rPr>
          <w:rFonts w:eastAsiaTheme="minorEastAsia" w:cs="Times New Roman"/>
        </w:rPr>
        <w:t xml:space="preserve"> </w:t>
      </w:r>
      <w:bookmarkStart w:id="0" w:name="_GoBack"/>
      <w:bookmarkEnd w:id="0"/>
      <w:r>
        <w:rPr>
          <w:rFonts w:eastAsiaTheme="minorEastAsia" w:cs="Times New Roman"/>
        </w:rPr>
        <w:t>voćem i raspitao se o cenama. Prodavac mu je dao cenovnik iz kojeg je Mića saznao da cene jabuka nisu određene po kilogramu. Umesto toga, jabuke se pakuju u kutije. Za svaku kutiju je poznato koliko kilograma jabuka se u njoj nalazi (celobrojna vrednost)</w:t>
      </w:r>
      <w:r w:rsidR="0090712B">
        <w:rPr>
          <w:rFonts w:eastAsiaTheme="minorEastAsia" w:cs="Times New Roman"/>
        </w:rPr>
        <w:t xml:space="preserve">. Na cenovniku je za svaku moguću ambalažu od </w:t>
      </w:r>
      <m:oMath>
        <m:r>
          <w:rPr>
            <w:rFonts w:ascii="Cambria Math" w:eastAsiaTheme="minorEastAsia" w:hAnsi="Cambria Math" w:cs="Times New Roman"/>
          </w:rPr>
          <m:t>X</m:t>
        </m:r>
      </m:oMath>
      <w:r>
        <w:rPr>
          <w:rFonts w:eastAsiaTheme="minorEastAsia" w:cs="Times New Roman"/>
        </w:rPr>
        <w:t xml:space="preserve"> </w:t>
      </w:r>
      <w:r w:rsidR="0090712B">
        <w:rPr>
          <w:rFonts w:eastAsiaTheme="minorEastAsia" w:cs="Times New Roman"/>
        </w:rPr>
        <w:t>kg upisano kolika je cena kutije te ambalaže</w:t>
      </w:r>
      <w:r w:rsidR="00A558D0">
        <w:rPr>
          <w:rFonts w:eastAsiaTheme="minorEastAsia" w:cs="Times New Roman"/>
        </w:rPr>
        <w:t xml:space="preserve"> (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A558D0">
        <w:rPr>
          <w:rFonts w:eastAsiaTheme="minorEastAsia" w:cs="Times New Roman"/>
        </w:rPr>
        <w:t>)</w:t>
      </w:r>
      <w:r w:rsidR="0090712B">
        <w:rPr>
          <w:rFonts w:eastAsiaTheme="minorEastAsia" w:cs="Times New Roman"/>
        </w:rPr>
        <w:t>.</w:t>
      </w:r>
      <w:r w:rsidR="00A558D0">
        <w:rPr>
          <w:rFonts w:eastAsiaTheme="minorEastAsia" w:cs="Times New Roman"/>
        </w:rPr>
        <w:t xml:space="preserve"> Ako je 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A558D0">
        <w:rPr>
          <w:rFonts w:eastAsiaTheme="minorEastAsia" w:cs="Times New Roman"/>
        </w:rPr>
        <w:t xml:space="preserve"> jednako -1, to znači da paket te ambalaže nije dostupan.</w:t>
      </w:r>
    </w:p>
    <w:p w:rsidR="00A558D0" w:rsidRDefault="00A558D0" w:rsidP="003F4AF1">
      <w:pPr>
        <w:spacing w:after="120"/>
        <w:jc w:val="both"/>
        <w:rPr>
          <w:rFonts w:eastAsiaTheme="minorEastAsia" w:cs="Times New Roman"/>
          <w:lang w:val="sr-Latn-RS"/>
        </w:rPr>
      </w:pPr>
      <w:r>
        <w:rPr>
          <w:rFonts w:eastAsiaTheme="minorEastAsia" w:cs="Times New Roman"/>
        </w:rPr>
        <w:t>Mića</w:t>
      </w:r>
      <w:r w:rsidR="008B5ACF">
        <w:rPr>
          <w:rFonts w:eastAsiaTheme="minorEastAsia" w:cs="Times New Roman"/>
        </w:rPr>
        <w:t xml:space="preserve"> ne odustaje od svoje namere da kupi tačno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8B5ACF">
        <w:rPr>
          <w:rFonts w:eastAsiaTheme="minorEastAsia" w:cs="Times New Roman"/>
        </w:rPr>
        <w:t xml:space="preserve"> kilograma jabuka,</w:t>
      </w:r>
      <w:r>
        <w:rPr>
          <w:rFonts w:eastAsiaTheme="minorEastAsia" w:cs="Times New Roman"/>
        </w:rPr>
        <w:t xml:space="preserve"> </w:t>
      </w:r>
      <w:r w:rsidR="008B5ACF">
        <w:rPr>
          <w:rFonts w:eastAsiaTheme="minorEastAsia" w:cs="Times New Roman"/>
        </w:rPr>
        <w:t xml:space="preserve">ali </w:t>
      </w:r>
      <w:r>
        <w:rPr>
          <w:rFonts w:eastAsiaTheme="minorEastAsia" w:cs="Times New Roman"/>
        </w:rPr>
        <w:t xml:space="preserve">je odlučio </w:t>
      </w:r>
      <w:r w:rsidR="008B5ACF">
        <w:rPr>
          <w:rFonts w:eastAsiaTheme="minorEastAsia" w:cs="Times New Roman"/>
        </w:rPr>
        <w:t xml:space="preserve">i </w:t>
      </w:r>
      <w:r>
        <w:rPr>
          <w:rFonts w:eastAsiaTheme="minorEastAsia" w:cs="Times New Roman"/>
        </w:rPr>
        <w:t xml:space="preserve">da će kupiti najviše </w:t>
      </w:r>
      <m:oMath>
        <m:r>
          <w:rPr>
            <w:rFonts w:ascii="Cambria Math" w:eastAsiaTheme="minorEastAsia" w:hAnsi="Cambria Math" w:cs="Times New Roman"/>
          </w:rPr>
          <m:t>N</m:t>
        </m:r>
      </m:oMath>
      <w:r w:rsidR="008B5ACF">
        <w:rPr>
          <w:rFonts w:eastAsiaTheme="minorEastAsia" w:cs="Times New Roman"/>
        </w:rPr>
        <w:t xml:space="preserve"> paketa</w:t>
      </w:r>
      <w:r>
        <w:rPr>
          <w:rFonts w:eastAsiaTheme="minorEastAsia" w:cs="Times New Roman"/>
        </w:rPr>
        <w:t xml:space="preserve"> za svojih </w:t>
      </w:r>
      <m:oMath>
        <m:r>
          <w:rPr>
            <w:rFonts w:ascii="Cambria Math" w:eastAsiaTheme="minorEastAsia" w:hAnsi="Cambria Math" w:cs="Times New Roman"/>
          </w:rPr>
          <m:t>N</m:t>
        </m:r>
      </m:oMath>
      <w:r w:rsidR="00D75933">
        <w:rPr>
          <w:rFonts w:eastAsiaTheme="minorEastAsia" w:cs="Times New Roman"/>
        </w:rPr>
        <w:t xml:space="preserve"> prijatelja</w:t>
      </w:r>
      <w:r w:rsidR="008B5ACF">
        <w:rPr>
          <w:rFonts w:eastAsiaTheme="minorEastAsia" w:cs="Times New Roman"/>
        </w:rPr>
        <w:t>. Koliki je minimalni iznos novca koji Mića mora da potroši da bi ispunio pomenuta ograničenja?</w:t>
      </w:r>
    </w:p>
    <w:p w:rsidR="00292574" w:rsidRPr="005C68F1" w:rsidRDefault="00292574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r w:rsidRPr="00BF3707">
        <w:rPr>
          <w:rFonts w:cs="Times New Roman"/>
          <w:b/>
          <w:sz w:val="24"/>
          <w:szCs w:val="24"/>
        </w:rPr>
        <w:t>Ulaz</w:t>
      </w:r>
      <w:r w:rsidR="00BF3707">
        <w:rPr>
          <w:rFonts w:cs="Times New Roman"/>
          <w:b/>
          <w:sz w:val="24"/>
          <w:szCs w:val="24"/>
        </w:rPr>
        <w:t xml:space="preserve"> (standardni)</w:t>
      </w:r>
    </w:p>
    <w:p w:rsidR="008B5ACF" w:rsidRDefault="008B5ACF" w:rsidP="00DE18B5">
      <w:pPr>
        <w:spacing w:after="120"/>
        <w:jc w:val="both"/>
        <w:rPr>
          <w:rFonts w:eastAsiaTheme="minorEastAsia"/>
        </w:rPr>
      </w:pPr>
      <w:r>
        <w:t xml:space="preserve">U prvoj liniji ulaza se nalazi broj test primera </w:t>
      </w:r>
      <m:oMath>
        <m:r>
          <w:rPr>
            <w:rFonts w:ascii="Cambria Math" w:hAnsi="Cambria Math"/>
          </w:rPr>
          <m:t>C</m:t>
        </m:r>
      </m:oMath>
      <w:r>
        <w:rPr>
          <w:rFonts w:eastAsiaTheme="minorEastAsia"/>
        </w:rPr>
        <w:t xml:space="preserve">. </w:t>
      </w:r>
    </w:p>
    <w:p w:rsidR="00DE18B5" w:rsidRDefault="008B5ACF" w:rsidP="00DE18B5">
      <w:pPr>
        <w:spacing w:after="120"/>
        <w:jc w:val="both"/>
        <w:rPr>
          <w:rFonts w:eastAsiaTheme="minorEastAsia"/>
        </w:rPr>
      </w:pPr>
      <w:r>
        <w:rPr>
          <w:rFonts w:eastAsiaTheme="minorEastAsia"/>
        </w:rPr>
        <w:t>Svaki test primer se sastoji iz dve linije.</w:t>
      </w:r>
    </w:p>
    <w:p w:rsidR="008B5ACF" w:rsidRDefault="008B5ACF" w:rsidP="00DE18B5">
      <w:pPr>
        <w:spacing w:after="120"/>
        <w:jc w:val="both"/>
        <w:rPr>
          <w:rFonts w:eastAsiaTheme="minorEastAsia"/>
        </w:rPr>
      </w:pPr>
      <w:r>
        <w:rPr>
          <w:rFonts w:eastAsiaTheme="minorEastAsia"/>
        </w:rPr>
        <w:t xml:space="preserve">U prvoj liniji test primera se unose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i </w:t>
      </w:r>
      <m:oMath>
        <m:r>
          <w:rPr>
            <w:rFonts w:ascii="Cambria Math" w:eastAsiaTheme="minorEastAsia" w:hAnsi="Cambria Math"/>
          </w:rPr>
          <m:t>K</m:t>
        </m:r>
      </m:oMath>
      <w:r>
        <w:rPr>
          <w:rFonts w:eastAsiaTheme="minorEastAsia"/>
        </w:rPr>
        <w:t>, broj prijatelja i količina jabuka u kilogramima koju je potrebno kupiti.</w:t>
      </w:r>
    </w:p>
    <w:p w:rsidR="009F586D" w:rsidRDefault="009F586D" w:rsidP="00DE18B5">
      <w:pPr>
        <w:spacing w:after="120"/>
        <w:jc w:val="both"/>
        <w:rPr>
          <w:rFonts w:eastAsiaTheme="minorEastAsia"/>
        </w:rPr>
      </w:pPr>
      <w:r>
        <w:rPr>
          <w:rFonts w:eastAsiaTheme="minorEastAsia"/>
        </w:rPr>
        <w:t xml:space="preserve">Druga linija sadrži </w:t>
      </w:r>
      <m:oMath>
        <m:r>
          <w:rPr>
            <w:rFonts w:ascii="Cambria Math" w:eastAsiaTheme="minorEastAsia" w:hAnsi="Cambria Math"/>
          </w:rPr>
          <m:t>K</m:t>
        </m:r>
      </m:oMath>
      <w:r>
        <w:rPr>
          <w:rFonts w:eastAsiaTheme="minorEastAsia"/>
        </w:rPr>
        <w:t xml:space="preserve"> </w:t>
      </w:r>
      <w:r w:rsidR="00714890">
        <w:rPr>
          <w:rFonts w:eastAsiaTheme="minorEastAsia"/>
        </w:rPr>
        <w:t>prirodnih</w:t>
      </w:r>
      <w:r>
        <w:rPr>
          <w:rFonts w:eastAsiaTheme="minorEastAsia"/>
        </w:rPr>
        <w:t xml:space="preserve"> brojeva, gde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-ti broj predstavlja cenu paketa od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kilograma jabuka. Vrednost -1 označava da taj paket nije dostupan.</w:t>
      </w:r>
    </w:p>
    <w:p w:rsidR="000A489B" w:rsidRPr="00BF3707" w:rsidRDefault="000A489B" w:rsidP="000A489B">
      <w:pPr>
        <w:spacing w:before="160" w:after="12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Ograničenja</w:t>
      </w:r>
    </w:p>
    <w:p w:rsidR="008D088A" w:rsidRPr="00947003" w:rsidRDefault="00947003" w:rsidP="000A489B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0&lt;N</m:t>
          </m:r>
          <m:r>
            <w:rPr>
              <w:rFonts w:ascii="Cambria Math" w:eastAsiaTheme="minorEastAsia" w:hAnsi="Cambria Math"/>
            </w:rPr>
            <m:t>≤10</m:t>
          </m:r>
          <m:r>
            <w:rPr>
              <w:rFonts w:ascii="Cambria Math" w:eastAsiaTheme="minorEastAsia" w:hAnsi="Cambria Math"/>
            </w:rPr>
            <m:t>0</m:t>
          </m:r>
        </m:oMath>
      </m:oMathPara>
    </w:p>
    <w:p w:rsidR="00947003" w:rsidRPr="00947003" w:rsidRDefault="00947003" w:rsidP="00947003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0&lt;</m:t>
          </m:r>
          <m:r>
            <w:rPr>
              <w:rFonts w:ascii="Cambria Math" w:eastAsiaTheme="minorEastAsia" w:hAnsi="Cambria Math"/>
            </w:rPr>
            <m:t>K</m:t>
          </m:r>
          <m:r>
            <w:rPr>
              <w:rFonts w:ascii="Cambria Math" w:eastAsiaTheme="minorEastAsia" w:hAnsi="Cambria Math"/>
            </w:rPr>
            <m:t>≤100</m:t>
          </m:r>
        </m:oMath>
      </m:oMathPara>
    </w:p>
    <w:p w:rsidR="00947003" w:rsidRPr="008D088A" w:rsidRDefault="00947003" w:rsidP="00947003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0&lt;</m:t>
          </m:r>
          <m:r>
            <w:rPr>
              <w:rFonts w:ascii="Cambria Math" w:eastAsiaTheme="minorEastAsia" w:hAnsi="Cambria Math"/>
            </w:rPr>
            <m:t>cena</m:t>
          </m:r>
          <m:r>
            <w:rPr>
              <w:rFonts w:ascii="Cambria Math" w:eastAsiaTheme="minorEastAsia" w:hAnsi="Cambria Math"/>
            </w:rPr>
            <m:t>≤100</m:t>
          </m:r>
          <m:r>
            <w:rPr>
              <w:rFonts w:ascii="Cambria Math" w:eastAsiaTheme="minorEastAsia" w:hAnsi="Cambria Math"/>
            </w:rPr>
            <m:t>0</m:t>
          </m:r>
        </m:oMath>
      </m:oMathPara>
    </w:p>
    <w:p w:rsidR="005C68F1" w:rsidRPr="00BF3707" w:rsidRDefault="005C68F1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Izlaz (standardni)</w:t>
      </w:r>
    </w:p>
    <w:p w:rsidR="004D39B9" w:rsidRDefault="004D39B9" w:rsidP="007A18F1">
      <w:pPr>
        <w:spacing w:after="160"/>
        <w:jc w:val="both"/>
        <w:rPr>
          <w:lang w:val="sr-Latn-RS"/>
        </w:rPr>
      </w:pPr>
      <w:r>
        <w:rPr>
          <w:lang w:val="sr-Latn-RS"/>
        </w:rPr>
        <w:t>Izlaz za svaki od test primera treba da bude jedna linija koja sadrži minimalni iznos novca koji će Mića potrošiti za svoje prijatelje. Štamapti -1 ako nije moguće zadovoljiti sva ograničenja.</w:t>
      </w:r>
    </w:p>
    <w:p w:rsidR="0068115A" w:rsidRDefault="007960D3" w:rsidP="003F4AF1">
      <w:pPr>
        <w:spacing w:before="200" w:after="160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Test primer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18F1" w:rsidTr="003377EA">
        <w:tc>
          <w:tcPr>
            <w:tcW w:w="4675" w:type="dxa"/>
          </w:tcPr>
          <w:p w:rsidR="007A18F1" w:rsidRDefault="007A18F1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2A5DDB" w:rsidRPr="002A5DDB" w:rsidRDefault="002A5DDB" w:rsidP="002A5DDB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2A5DDB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</w:t>
            </w:r>
          </w:p>
          <w:p w:rsidR="002A5DDB" w:rsidRPr="002A5DDB" w:rsidRDefault="002A5DDB" w:rsidP="002A5DDB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2A5DDB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3 5</w:t>
            </w:r>
          </w:p>
          <w:p w:rsidR="002A5DDB" w:rsidRPr="002A5DDB" w:rsidRDefault="002A5DDB" w:rsidP="002A5DDB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2A5DDB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-1 -1 4 5 -1</w:t>
            </w:r>
          </w:p>
          <w:p w:rsidR="002A5DDB" w:rsidRPr="002A5DDB" w:rsidRDefault="002A5DDB" w:rsidP="002A5DDB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2A5DDB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5 5</w:t>
            </w:r>
          </w:p>
          <w:p w:rsidR="002A5DDB" w:rsidRPr="002A5DDB" w:rsidRDefault="002A5DDB" w:rsidP="002A5DDB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2A5DDB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1 2 3 4 5</w:t>
            </w:r>
          </w:p>
          <w:p w:rsidR="007A18F1" w:rsidRPr="00BD66BA" w:rsidRDefault="007960D3" w:rsidP="00796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 xml:space="preserve"> </w:t>
            </w:r>
          </w:p>
        </w:tc>
        <w:tc>
          <w:tcPr>
            <w:tcW w:w="4675" w:type="dxa"/>
          </w:tcPr>
          <w:p w:rsidR="007A18F1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</w:t>
            </w:r>
          </w:p>
          <w:p w:rsidR="002A5DDB" w:rsidRPr="002A5DDB" w:rsidRDefault="002A5DDB" w:rsidP="002A5DDB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2A5DDB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-1</w:t>
            </w:r>
          </w:p>
          <w:p w:rsidR="002A5DDB" w:rsidRPr="002A5DDB" w:rsidRDefault="002A5DDB" w:rsidP="002A5DDB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2A5DDB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5</w:t>
            </w:r>
          </w:p>
          <w:p w:rsidR="007A18F1" w:rsidRDefault="007A18F1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3E3A20" w:rsidRPr="00BF3707" w:rsidRDefault="003E3A20" w:rsidP="003E3A20">
      <w:pPr>
        <w:spacing w:before="160" w:after="12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Objašnjenje test primera</w:t>
      </w:r>
    </w:p>
    <w:p w:rsidR="003E3A20" w:rsidRDefault="003E3A20" w:rsidP="003E3A20">
      <w:pPr>
        <w:spacing w:after="160"/>
        <w:jc w:val="both"/>
        <w:rPr>
          <w:lang w:val="sr-Latn-RS"/>
        </w:rPr>
      </w:pPr>
      <w:r>
        <w:rPr>
          <w:lang w:val="sr-Latn-RS"/>
        </w:rPr>
        <w:t>1) Pošto u prodavnici postoje samo paketi od 3 i 4kg, Mića neće moći da kupi svojim prijateljima tačno 5kg jabuka.</w:t>
      </w:r>
    </w:p>
    <w:p w:rsidR="003E3A20" w:rsidRDefault="003E3A20" w:rsidP="003E3A20">
      <w:pPr>
        <w:spacing w:after="160"/>
        <w:jc w:val="both"/>
        <w:rPr>
          <w:lang w:val="sr-Latn-RS"/>
        </w:rPr>
      </w:pPr>
      <w:r>
        <w:rPr>
          <w:lang w:val="sr-Latn-RS"/>
        </w:rPr>
        <w:t>2) Mića može da kupi 5 paketa od po 1kg i da tako potroši iznos od 5.</w:t>
      </w:r>
    </w:p>
    <w:sectPr w:rsidR="003E3A20" w:rsidSect="00B15AF6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99C"/>
    <w:multiLevelType w:val="hybridMultilevel"/>
    <w:tmpl w:val="6ADE25D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13680"/>
    <w:rsid w:val="00031B58"/>
    <w:rsid w:val="00061307"/>
    <w:rsid w:val="00065E82"/>
    <w:rsid w:val="00070AA6"/>
    <w:rsid w:val="00076568"/>
    <w:rsid w:val="000A489B"/>
    <w:rsid w:val="000A6194"/>
    <w:rsid w:val="000D1E4C"/>
    <w:rsid w:val="000F2734"/>
    <w:rsid w:val="0017056E"/>
    <w:rsid w:val="00175063"/>
    <w:rsid w:val="001A77B4"/>
    <w:rsid w:val="001D45AB"/>
    <w:rsid w:val="001E769A"/>
    <w:rsid w:val="00200981"/>
    <w:rsid w:val="00222420"/>
    <w:rsid w:val="00252831"/>
    <w:rsid w:val="00252B7D"/>
    <w:rsid w:val="00292574"/>
    <w:rsid w:val="00294D54"/>
    <w:rsid w:val="002A5DDB"/>
    <w:rsid w:val="002E0E1D"/>
    <w:rsid w:val="002F406A"/>
    <w:rsid w:val="0030607B"/>
    <w:rsid w:val="00317765"/>
    <w:rsid w:val="003902D4"/>
    <w:rsid w:val="003E3A20"/>
    <w:rsid w:val="003F01FF"/>
    <w:rsid w:val="003F4AF1"/>
    <w:rsid w:val="0042518D"/>
    <w:rsid w:val="004464D9"/>
    <w:rsid w:val="00475B88"/>
    <w:rsid w:val="004D39B9"/>
    <w:rsid w:val="004F2173"/>
    <w:rsid w:val="00523B8B"/>
    <w:rsid w:val="00545425"/>
    <w:rsid w:val="00597D2A"/>
    <w:rsid w:val="005A31EC"/>
    <w:rsid w:val="005C5D1D"/>
    <w:rsid w:val="005C68F1"/>
    <w:rsid w:val="005F7BD7"/>
    <w:rsid w:val="00624C5B"/>
    <w:rsid w:val="0068115A"/>
    <w:rsid w:val="00690DCB"/>
    <w:rsid w:val="006B0CC1"/>
    <w:rsid w:val="006E3302"/>
    <w:rsid w:val="00702CE9"/>
    <w:rsid w:val="00703CDC"/>
    <w:rsid w:val="00714890"/>
    <w:rsid w:val="007350BB"/>
    <w:rsid w:val="007960D3"/>
    <w:rsid w:val="007A1737"/>
    <w:rsid w:val="007A18F1"/>
    <w:rsid w:val="007B5027"/>
    <w:rsid w:val="00807531"/>
    <w:rsid w:val="00871E60"/>
    <w:rsid w:val="00893321"/>
    <w:rsid w:val="008A65F1"/>
    <w:rsid w:val="008B36EB"/>
    <w:rsid w:val="008B5ACF"/>
    <w:rsid w:val="008C539B"/>
    <w:rsid w:val="008D088A"/>
    <w:rsid w:val="008D5B22"/>
    <w:rsid w:val="0090712B"/>
    <w:rsid w:val="009234C7"/>
    <w:rsid w:val="00947003"/>
    <w:rsid w:val="0098640A"/>
    <w:rsid w:val="009C6F08"/>
    <w:rsid w:val="009F586D"/>
    <w:rsid w:val="00A15610"/>
    <w:rsid w:val="00A338DF"/>
    <w:rsid w:val="00A44D44"/>
    <w:rsid w:val="00A558D0"/>
    <w:rsid w:val="00A90529"/>
    <w:rsid w:val="00AC13CB"/>
    <w:rsid w:val="00AC7098"/>
    <w:rsid w:val="00AF2B96"/>
    <w:rsid w:val="00B04516"/>
    <w:rsid w:val="00B0500E"/>
    <w:rsid w:val="00B0584E"/>
    <w:rsid w:val="00B15AF6"/>
    <w:rsid w:val="00B3788B"/>
    <w:rsid w:val="00B6021E"/>
    <w:rsid w:val="00B60ACB"/>
    <w:rsid w:val="00B86F01"/>
    <w:rsid w:val="00B904AF"/>
    <w:rsid w:val="00BB4DAF"/>
    <w:rsid w:val="00BB5679"/>
    <w:rsid w:val="00BF34F1"/>
    <w:rsid w:val="00BF3707"/>
    <w:rsid w:val="00BF5497"/>
    <w:rsid w:val="00C00A15"/>
    <w:rsid w:val="00C04D99"/>
    <w:rsid w:val="00C3202F"/>
    <w:rsid w:val="00C32858"/>
    <w:rsid w:val="00C5424A"/>
    <w:rsid w:val="00C5602D"/>
    <w:rsid w:val="00C86249"/>
    <w:rsid w:val="00C95D52"/>
    <w:rsid w:val="00CA60B5"/>
    <w:rsid w:val="00CF3B3B"/>
    <w:rsid w:val="00CF7A33"/>
    <w:rsid w:val="00D657DA"/>
    <w:rsid w:val="00D73B81"/>
    <w:rsid w:val="00D75933"/>
    <w:rsid w:val="00DC4C02"/>
    <w:rsid w:val="00DE18B5"/>
    <w:rsid w:val="00E41784"/>
    <w:rsid w:val="00E75E3A"/>
    <w:rsid w:val="00E9087B"/>
    <w:rsid w:val="00EA75DC"/>
    <w:rsid w:val="00EB4E62"/>
    <w:rsid w:val="00F103EE"/>
    <w:rsid w:val="00F3732C"/>
    <w:rsid w:val="00F7150C"/>
    <w:rsid w:val="00F81A40"/>
    <w:rsid w:val="00F9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8A0BF-168B-47B1-9247-506044E4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Mihailo Obrenovic</cp:lastModifiedBy>
  <cp:revision>75</cp:revision>
  <cp:lastPrinted>2017-03-20T20:02:00Z</cp:lastPrinted>
  <dcterms:created xsi:type="dcterms:W3CDTF">2016-08-28T20:33:00Z</dcterms:created>
  <dcterms:modified xsi:type="dcterms:W3CDTF">2017-03-20T20:02:00Z</dcterms:modified>
</cp:coreProperties>
</file>